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389" w:rsidRPr="004D5389" w:rsidRDefault="004D5389" w:rsidP="004D5389">
      <w:pPr>
        <w:shd w:val="clear" w:color="auto" w:fill="FFFFFF"/>
        <w:spacing w:before="375" w:after="150" w:line="240" w:lineRule="auto"/>
        <w:textAlignment w:val="top"/>
        <w:outlineLvl w:val="0"/>
        <w:rPr>
          <w:rFonts w:ascii="ambleregular" w:eastAsia="Times New Roman" w:hAnsi="ambleregular" w:cs="Times New Roman"/>
          <w:color w:val="346015"/>
          <w:kern w:val="36"/>
          <w:sz w:val="48"/>
          <w:szCs w:val="48"/>
          <w:lang w:eastAsia="en-GB"/>
        </w:rPr>
      </w:pPr>
      <w:bookmarkStart w:id="0" w:name="_GoBack"/>
      <w:bookmarkEnd w:id="0"/>
      <w:r w:rsidRPr="004D5389">
        <w:rPr>
          <w:rFonts w:ascii="ambleregular" w:eastAsia="Times New Roman" w:hAnsi="ambleregular" w:cs="Times New Roman"/>
          <w:color w:val="346015"/>
          <w:kern w:val="36"/>
          <w:sz w:val="48"/>
          <w:szCs w:val="48"/>
          <w:lang w:eastAsia="en-GB"/>
        </w:rPr>
        <w:t>Our Curriculum Intent</w:t>
      </w:r>
    </w:p>
    <w:p w:rsidR="004D5389" w:rsidRPr="004D5389" w:rsidRDefault="004D5389" w:rsidP="00C61860">
      <w:pPr>
        <w:spacing w:after="0" w:line="240" w:lineRule="auto"/>
        <w:textAlignment w:val="top"/>
        <w:rPr>
          <w:rFonts w:ascii="Arial" w:eastAsia="Times New Roman" w:hAnsi="Arial" w:cs="Arial"/>
          <w:color w:val="333333"/>
          <w:sz w:val="23"/>
          <w:szCs w:val="23"/>
          <w:lang w:eastAsia="en-GB"/>
        </w:rPr>
      </w:pPr>
      <w:r w:rsidRPr="004D5389">
        <w:rPr>
          <w:rFonts w:ascii="Arial" w:eastAsia="Times New Roman" w:hAnsi="Arial" w:cs="Arial"/>
          <w:b/>
          <w:bCs/>
          <w:color w:val="333333"/>
          <w:sz w:val="23"/>
          <w:szCs w:val="23"/>
          <w:bdr w:val="none" w:sz="0" w:space="0" w:color="auto" w:frame="1"/>
          <w:lang w:eastAsia="en-GB"/>
        </w:rPr>
        <w:t xml:space="preserve">Our Curriculum Intent: </w:t>
      </w:r>
      <w:r>
        <w:rPr>
          <w:rFonts w:ascii="Arial" w:eastAsia="Times New Roman" w:hAnsi="Arial" w:cs="Arial"/>
          <w:b/>
          <w:bCs/>
          <w:color w:val="333333"/>
          <w:sz w:val="23"/>
          <w:szCs w:val="23"/>
          <w:bdr w:val="none" w:sz="0" w:space="0" w:color="auto" w:frame="1"/>
          <w:lang w:eastAsia="en-GB"/>
        </w:rPr>
        <w:t>Safe, effective and sustainable Early Years practice which meets the needs of the children and families we work with.</w:t>
      </w:r>
    </w:p>
    <w:p w:rsidR="004D5389" w:rsidRPr="004D5389" w:rsidRDefault="004D5389" w:rsidP="00C61860">
      <w:pPr>
        <w:spacing w:after="0" w:line="240" w:lineRule="auto"/>
        <w:textAlignment w:val="top"/>
        <w:rPr>
          <w:rFonts w:ascii="Arial" w:eastAsia="Times New Roman" w:hAnsi="Arial" w:cs="Arial"/>
          <w:color w:val="333333"/>
          <w:sz w:val="23"/>
          <w:szCs w:val="23"/>
          <w:lang w:eastAsia="en-GB"/>
        </w:rPr>
      </w:pPr>
      <w:r w:rsidRPr="004D5389">
        <w:rPr>
          <w:rFonts w:ascii="Arial" w:eastAsia="Times New Roman" w:hAnsi="Arial" w:cs="Arial"/>
          <w:color w:val="333333"/>
          <w:sz w:val="23"/>
          <w:szCs w:val="23"/>
          <w:bdr w:val="none" w:sz="0" w:space="0" w:color="auto" w:frame="1"/>
          <w:lang w:eastAsia="en-GB"/>
        </w:rPr>
        <w:t> </w:t>
      </w:r>
    </w:p>
    <w:p w:rsidR="004D5389" w:rsidRPr="004D5389" w:rsidRDefault="00A10FE6" w:rsidP="00C61860">
      <w:pPr>
        <w:spacing w:after="0" w:line="240" w:lineRule="auto"/>
        <w:textAlignment w:val="top"/>
        <w:rPr>
          <w:rFonts w:ascii="Arial" w:eastAsia="Times New Roman" w:hAnsi="Arial" w:cs="Arial"/>
          <w:color w:val="333333"/>
          <w:sz w:val="23"/>
          <w:szCs w:val="23"/>
          <w:lang w:eastAsia="en-GB"/>
        </w:rPr>
      </w:pPr>
      <w:r>
        <w:rPr>
          <w:rFonts w:ascii="Arial" w:eastAsia="Times New Roman" w:hAnsi="Arial" w:cs="Arial"/>
          <w:color w:val="000000"/>
          <w:sz w:val="23"/>
          <w:szCs w:val="23"/>
          <w:bdr w:val="none" w:sz="0" w:space="0" w:color="auto" w:frame="1"/>
          <w:lang w:eastAsia="en-GB"/>
        </w:rPr>
        <w:t xml:space="preserve">Within The Spring Trust schools, </w:t>
      </w:r>
      <w:r w:rsidR="004D5389" w:rsidRPr="004D5389">
        <w:rPr>
          <w:rFonts w:ascii="Arial" w:eastAsia="Times New Roman" w:hAnsi="Arial" w:cs="Arial"/>
          <w:color w:val="000000"/>
          <w:sz w:val="23"/>
          <w:szCs w:val="23"/>
          <w:bdr w:val="none" w:sz="0" w:space="0" w:color="auto" w:frame="1"/>
          <w:lang w:eastAsia="en-GB"/>
        </w:rPr>
        <w:t>we offer a language rich curricu</w:t>
      </w:r>
      <w:r w:rsidR="004D5389">
        <w:rPr>
          <w:rFonts w:ascii="Arial" w:eastAsia="Times New Roman" w:hAnsi="Arial" w:cs="Arial"/>
          <w:color w:val="000000"/>
          <w:sz w:val="23"/>
          <w:szCs w:val="23"/>
          <w:bdr w:val="none" w:sz="0" w:space="0" w:color="auto" w:frame="1"/>
          <w:lang w:eastAsia="en-GB"/>
        </w:rPr>
        <w:t>l</w:t>
      </w:r>
      <w:r w:rsidR="000F178D">
        <w:rPr>
          <w:rFonts w:ascii="Arial" w:eastAsia="Times New Roman" w:hAnsi="Arial" w:cs="Arial"/>
          <w:color w:val="000000"/>
          <w:sz w:val="23"/>
          <w:szCs w:val="23"/>
          <w:bdr w:val="none" w:sz="0" w:space="0" w:color="auto" w:frame="1"/>
          <w:lang w:eastAsia="en-GB"/>
        </w:rPr>
        <w:t>um that is inclusive, aspiring</w:t>
      </w:r>
      <w:r w:rsidR="004D5389" w:rsidRPr="004D5389">
        <w:rPr>
          <w:rFonts w:ascii="Arial" w:eastAsia="Times New Roman" w:hAnsi="Arial" w:cs="Arial"/>
          <w:color w:val="000000"/>
          <w:sz w:val="23"/>
          <w:szCs w:val="23"/>
          <w:bdr w:val="none" w:sz="0" w:space="0" w:color="auto" w:frame="1"/>
          <w:lang w:eastAsia="en-GB"/>
        </w:rPr>
        <w:t xml:space="preserve">, and responsive to children’s needs and interests. We strive to support every child in achieving their very best and to aim for excellence across the curriculum. </w:t>
      </w:r>
      <w:r w:rsidR="00D34E11">
        <w:rPr>
          <w:rFonts w:ascii="Arial" w:eastAsia="Times New Roman" w:hAnsi="Arial" w:cs="Arial"/>
          <w:color w:val="000000"/>
          <w:sz w:val="23"/>
          <w:szCs w:val="23"/>
          <w:bdr w:val="none" w:sz="0" w:space="0" w:color="auto" w:frame="1"/>
          <w:lang w:eastAsia="en-GB"/>
        </w:rPr>
        <w:t xml:space="preserve">The curriculum begins with what children already know and can do and then is </w:t>
      </w:r>
      <w:r w:rsidR="004D5389" w:rsidRPr="004D5389">
        <w:rPr>
          <w:rFonts w:ascii="Arial" w:eastAsia="Times New Roman" w:hAnsi="Arial" w:cs="Arial"/>
          <w:color w:val="000000"/>
          <w:sz w:val="23"/>
          <w:szCs w:val="23"/>
          <w:bdr w:val="none" w:sz="0" w:space="0" w:color="auto" w:frame="1"/>
          <w:lang w:eastAsia="en-GB"/>
        </w:rPr>
        <w:t>planned and sequenced to ensure all children acquire the knowledge and skills they need to succeed in their future learning. </w:t>
      </w:r>
      <w:r w:rsidR="00A96EF5">
        <w:rPr>
          <w:rFonts w:ascii="Arial" w:eastAsia="Times New Roman" w:hAnsi="Arial" w:cs="Arial"/>
          <w:color w:val="000000"/>
          <w:sz w:val="23"/>
          <w:szCs w:val="23"/>
          <w:bdr w:val="none" w:sz="0" w:space="0" w:color="auto" w:frame="1"/>
          <w:lang w:eastAsia="en-GB"/>
        </w:rPr>
        <w:t xml:space="preserve">Early Years staff support the children through both play based and structured activities. We recognise that not all children need the same support and always plan to meet individual needs. </w:t>
      </w:r>
    </w:p>
    <w:p w:rsidR="004D5389" w:rsidRPr="004D5389" w:rsidRDefault="004D5389" w:rsidP="00C61860">
      <w:pPr>
        <w:spacing w:after="0" w:line="240" w:lineRule="auto"/>
        <w:textAlignment w:val="top"/>
        <w:rPr>
          <w:rFonts w:ascii="Arial" w:eastAsia="Times New Roman" w:hAnsi="Arial" w:cs="Arial"/>
          <w:color w:val="333333"/>
          <w:sz w:val="23"/>
          <w:szCs w:val="23"/>
          <w:lang w:eastAsia="en-GB"/>
        </w:rPr>
      </w:pPr>
      <w:r w:rsidRPr="004D5389">
        <w:rPr>
          <w:rFonts w:ascii="Arial" w:eastAsia="Times New Roman" w:hAnsi="Arial" w:cs="Arial"/>
          <w:color w:val="333333"/>
          <w:sz w:val="23"/>
          <w:szCs w:val="23"/>
          <w:lang w:eastAsia="en-GB"/>
        </w:rPr>
        <w:t> </w:t>
      </w:r>
    </w:p>
    <w:p w:rsidR="00ED49E3" w:rsidRDefault="004D5389" w:rsidP="00ED49E3">
      <w:pPr>
        <w:spacing w:after="0" w:line="240" w:lineRule="auto"/>
        <w:textAlignment w:val="top"/>
        <w:rPr>
          <w:rFonts w:ascii="Arial" w:eastAsia="Times New Roman" w:hAnsi="Arial" w:cs="Arial"/>
          <w:color w:val="000000"/>
          <w:sz w:val="23"/>
          <w:szCs w:val="23"/>
          <w:bdr w:val="none" w:sz="0" w:space="0" w:color="auto" w:frame="1"/>
          <w:lang w:eastAsia="en-GB"/>
        </w:rPr>
      </w:pPr>
      <w:r w:rsidRPr="004D5389">
        <w:rPr>
          <w:rFonts w:ascii="Arial" w:eastAsia="Times New Roman" w:hAnsi="Arial" w:cs="Arial"/>
          <w:color w:val="000000"/>
          <w:sz w:val="23"/>
          <w:szCs w:val="23"/>
          <w:bdr w:val="none" w:sz="0" w:space="0" w:color="auto" w:frame="1"/>
          <w:lang w:eastAsia="en-GB"/>
        </w:rPr>
        <w:t xml:space="preserve">In </w:t>
      </w:r>
      <w:r w:rsidR="00B44DF4">
        <w:rPr>
          <w:rFonts w:ascii="Arial" w:eastAsia="Times New Roman" w:hAnsi="Arial" w:cs="Arial"/>
          <w:color w:val="000000"/>
          <w:sz w:val="23"/>
          <w:szCs w:val="23"/>
          <w:bdr w:val="none" w:sz="0" w:space="0" w:color="auto" w:frame="1"/>
          <w:lang w:eastAsia="en-GB"/>
        </w:rPr>
        <w:t xml:space="preserve">The </w:t>
      </w:r>
      <w:r w:rsidRPr="004D5389">
        <w:rPr>
          <w:rFonts w:ascii="Arial" w:eastAsia="Times New Roman" w:hAnsi="Arial" w:cs="Arial"/>
          <w:color w:val="000000"/>
          <w:sz w:val="23"/>
          <w:szCs w:val="23"/>
          <w:bdr w:val="none" w:sz="0" w:space="0" w:color="auto" w:frame="1"/>
          <w:lang w:eastAsia="en-GB"/>
        </w:rPr>
        <w:t>Early Years</w:t>
      </w:r>
      <w:r w:rsidR="00D70A1A">
        <w:rPr>
          <w:rFonts w:ascii="Arial" w:eastAsia="Times New Roman" w:hAnsi="Arial" w:cs="Arial"/>
          <w:color w:val="000000"/>
          <w:sz w:val="23"/>
          <w:szCs w:val="23"/>
          <w:bdr w:val="none" w:sz="0" w:space="0" w:color="auto" w:frame="1"/>
          <w:lang w:eastAsia="en-GB"/>
        </w:rPr>
        <w:t xml:space="preserve">, our curriculum is built </w:t>
      </w:r>
      <w:r w:rsidRPr="004D5389">
        <w:rPr>
          <w:rFonts w:ascii="Arial" w:eastAsia="Times New Roman" w:hAnsi="Arial" w:cs="Arial"/>
          <w:color w:val="000000"/>
          <w:sz w:val="23"/>
          <w:szCs w:val="23"/>
          <w:bdr w:val="none" w:sz="0" w:space="0" w:color="auto" w:frame="1"/>
          <w:lang w:eastAsia="en-GB"/>
        </w:rPr>
        <w:t>upon children’s current and shared learning experiences. This encourages the children to be excited and inspired and to be enquirers and reflective learners.  </w:t>
      </w:r>
      <w:r w:rsidR="00D70A1A">
        <w:rPr>
          <w:rFonts w:ascii="Arial" w:eastAsia="Times New Roman" w:hAnsi="Arial" w:cs="Arial"/>
          <w:color w:val="000000"/>
          <w:sz w:val="23"/>
          <w:szCs w:val="23"/>
          <w:bdr w:val="none" w:sz="0" w:space="0" w:color="auto" w:frame="1"/>
          <w:lang w:eastAsia="en-GB"/>
        </w:rPr>
        <w:t xml:space="preserve">Children are given </w:t>
      </w:r>
      <w:r w:rsidR="00C61860">
        <w:rPr>
          <w:rFonts w:ascii="Arial" w:eastAsia="Times New Roman" w:hAnsi="Arial" w:cs="Arial"/>
          <w:color w:val="000000"/>
          <w:sz w:val="23"/>
          <w:szCs w:val="23"/>
          <w:bdr w:val="none" w:sz="0" w:space="0" w:color="auto" w:frame="1"/>
          <w:lang w:eastAsia="en-GB"/>
        </w:rPr>
        <w:t xml:space="preserve">broad experiences in order to experience moments of </w:t>
      </w:r>
      <w:r w:rsidR="00D70A1A">
        <w:rPr>
          <w:rFonts w:ascii="Arial" w:eastAsia="Times New Roman" w:hAnsi="Arial" w:cs="Arial"/>
          <w:color w:val="000000"/>
          <w:sz w:val="23"/>
          <w:szCs w:val="23"/>
          <w:bdr w:val="none" w:sz="0" w:space="0" w:color="auto" w:frame="1"/>
          <w:lang w:eastAsia="en-GB"/>
        </w:rPr>
        <w:t>“enchantment” which l</w:t>
      </w:r>
      <w:r w:rsidR="00C61860">
        <w:rPr>
          <w:rFonts w:ascii="Arial" w:eastAsia="Times New Roman" w:hAnsi="Arial" w:cs="Arial"/>
          <w:color w:val="000000"/>
          <w:sz w:val="23"/>
          <w:szCs w:val="23"/>
          <w:bdr w:val="none" w:sz="0" w:space="0" w:color="auto" w:frame="1"/>
          <w:lang w:eastAsia="en-GB"/>
        </w:rPr>
        <w:t>ead</w:t>
      </w:r>
      <w:r w:rsidR="00D70A1A">
        <w:rPr>
          <w:rFonts w:ascii="Arial" w:eastAsia="Times New Roman" w:hAnsi="Arial" w:cs="Arial"/>
          <w:color w:val="000000"/>
          <w:sz w:val="23"/>
          <w:szCs w:val="23"/>
          <w:bdr w:val="none" w:sz="0" w:space="0" w:color="auto" w:frame="1"/>
          <w:lang w:eastAsia="en-GB"/>
        </w:rPr>
        <w:t xml:space="preserve"> to elements of discovery. Children have ownership of their learning and heightened engagement. We focus on what children already know and can do (their schema) and deliver a child centred curriculum which ensures all children progress across all areas of learning and development.</w:t>
      </w:r>
      <w:r w:rsidR="00ED49E3">
        <w:rPr>
          <w:rFonts w:ascii="Arial" w:eastAsia="Times New Roman" w:hAnsi="Arial" w:cs="Arial"/>
          <w:color w:val="000000"/>
          <w:sz w:val="23"/>
          <w:szCs w:val="23"/>
          <w:bdr w:val="none" w:sz="0" w:space="0" w:color="auto" w:frame="1"/>
          <w:lang w:eastAsia="en-GB"/>
        </w:rPr>
        <w:t xml:space="preserve"> We </w:t>
      </w:r>
      <w:r w:rsidR="00ED49E3" w:rsidRPr="004D5389">
        <w:rPr>
          <w:rFonts w:ascii="Arial" w:eastAsia="Times New Roman" w:hAnsi="Arial" w:cs="Arial"/>
          <w:color w:val="000000"/>
          <w:sz w:val="23"/>
          <w:szCs w:val="23"/>
          <w:bdr w:val="none" w:sz="0" w:space="0" w:color="auto" w:frame="1"/>
          <w:lang w:eastAsia="en-GB"/>
        </w:rPr>
        <w:t>utilise the school</w:t>
      </w:r>
      <w:r w:rsidR="00ED49E3">
        <w:rPr>
          <w:rFonts w:ascii="Arial" w:eastAsia="Times New Roman" w:hAnsi="Arial" w:cs="Arial"/>
          <w:color w:val="000000"/>
          <w:sz w:val="23"/>
          <w:szCs w:val="23"/>
          <w:bdr w:val="none" w:sz="0" w:space="0" w:color="auto" w:frame="1"/>
          <w:lang w:eastAsia="en-GB"/>
        </w:rPr>
        <w:t>’s</w:t>
      </w:r>
      <w:r w:rsidR="00ED49E3" w:rsidRPr="004D5389">
        <w:rPr>
          <w:rFonts w:ascii="Arial" w:eastAsia="Times New Roman" w:hAnsi="Arial" w:cs="Arial"/>
          <w:color w:val="000000"/>
          <w:sz w:val="23"/>
          <w:szCs w:val="23"/>
          <w:bdr w:val="none" w:sz="0" w:space="0" w:color="auto" w:frame="1"/>
          <w:lang w:eastAsia="en-GB"/>
        </w:rPr>
        <w:t xml:space="preserve"> extensive grounds, incorporate cultural experiences and take account of the school’s locality, ensuring that local events and history are key components of children’s learning.</w:t>
      </w:r>
    </w:p>
    <w:p w:rsidR="00ED49E3" w:rsidRDefault="00ED49E3" w:rsidP="00C61860">
      <w:pPr>
        <w:spacing w:after="0" w:line="240" w:lineRule="auto"/>
        <w:textAlignment w:val="top"/>
        <w:rPr>
          <w:rFonts w:ascii="Arial" w:eastAsia="Times New Roman" w:hAnsi="Arial" w:cs="Arial"/>
          <w:color w:val="000000"/>
          <w:sz w:val="23"/>
          <w:szCs w:val="23"/>
          <w:bdr w:val="none" w:sz="0" w:space="0" w:color="auto" w:frame="1"/>
          <w:lang w:eastAsia="en-GB"/>
        </w:rPr>
      </w:pPr>
    </w:p>
    <w:p w:rsidR="00D70A1A" w:rsidRDefault="004D5389" w:rsidP="00C61860">
      <w:pPr>
        <w:spacing w:after="0" w:line="240" w:lineRule="auto"/>
        <w:textAlignment w:val="top"/>
        <w:rPr>
          <w:rFonts w:ascii="Arial" w:eastAsia="Times New Roman" w:hAnsi="Arial" w:cs="Arial"/>
          <w:color w:val="000000"/>
          <w:sz w:val="23"/>
          <w:szCs w:val="23"/>
          <w:bdr w:val="none" w:sz="0" w:space="0" w:color="auto" w:frame="1"/>
          <w:lang w:eastAsia="en-GB"/>
        </w:rPr>
      </w:pPr>
      <w:r w:rsidRPr="004D5389">
        <w:rPr>
          <w:rFonts w:ascii="Arial" w:eastAsia="Times New Roman" w:hAnsi="Arial" w:cs="Arial"/>
          <w:color w:val="000000"/>
          <w:sz w:val="23"/>
          <w:szCs w:val="23"/>
          <w:bdr w:val="none" w:sz="0" w:space="0" w:color="auto" w:frame="1"/>
          <w:lang w:eastAsia="en-GB"/>
        </w:rPr>
        <w:t>There is an emphasis on developing children’s Social, Moral, Spiritual and Cultural Development and their mental health and wellb</w:t>
      </w:r>
      <w:r w:rsidR="00ED49E3">
        <w:rPr>
          <w:rFonts w:ascii="Arial" w:eastAsia="Times New Roman" w:hAnsi="Arial" w:cs="Arial"/>
          <w:color w:val="000000"/>
          <w:sz w:val="23"/>
          <w:szCs w:val="23"/>
          <w:bdr w:val="none" w:sz="0" w:space="0" w:color="auto" w:frame="1"/>
          <w:lang w:eastAsia="en-GB"/>
        </w:rPr>
        <w:t>eing throughout the curriculum.</w:t>
      </w:r>
      <w:r w:rsidRPr="004D5389">
        <w:rPr>
          <w:rFonts w:ascii="Arial" w:eastAsia="Times New Roman" w:hAnsi="Arial" w:cs="Arial"/>
          <w:color w:val="000000"/>
          <w:sz w:val="23"/>
          <w:szCs w:val="23"/>
          <w:bdr w:val="none" w:sz="0" w:space="0" w:color="auto" w:frame="1"/>
          <w:lang w:eastAsia="en-GB"/>
        </w:rPr>
        <w:t xml:space="preserve"> </w:t>
      </w:r>
      <w:r w:rsidR="00ED49E3">
        <w:rPr>
          <w:rFonts w:ascii="Arial" w:eastAsia="Times New Roman" w:hAnsi="Arial" w:cs="Arial"/>
          <w:color w:val="000000"/>
          <w:sz w:val="23"/>
          <w:szCs w:val="23"/>
          <w:bdr w:val="none" w:sz="0" w:space="0" w:color="auto" w:frame="1"/>
          <w:lang w:eastAsia="en-GB"/>
        </w:rPr>
        <w:t>The curriculum ensures that the schools values are taught throughout. We</w:t>
      </w:r>
      <w:r w:rsidR="00585F14" w:rsidRPr="004D5389">
        <w:rPr>
          <w:rFonts w:ascii="Arial" w:eastAsia="Times New Roman" w:hAnsi="Arial" w:cs="Arial"/>
          <w:color w:val="000000"/>
          <w:sz w:val="23"/>
          <w:szCs w:val="23"/>
          <w:bdr w:val="none" w:sz="0" w:space="0" w:color="auto" w:frame="1"/>
          <w:lang w:eastAsia="en-GB"/>
        </w:rPr>
        <w:t xml:space="preserve"> believe in excellence when it comes to children’s </w:t>
      </w:r>
      <w:r w:rsidR="00585F14">
        <w:rPr>
          <w:rFonts w:ascii="Arial" w:eastAsia="Times New Roman" w:hAnsi="Arial" w:cs="Arial"/>
          <w:color w:val="000000"/>
          <w:sz w:val="23"/>
          <w:szCs w:val="23"/>
          <w:bdr w:val="none" w:sz="0" w:space="0" w:color="auto" w:frame="1"/>
          <w:lang w:eastAsia="en-GB"/>
        </w:rPr>
        <w:t xml:space="preserve">wellbeing, </w:t>
      </w:r>
      <w:r w:rsidR="00585F14" w:rsidRPr="004D5389">
        <w:rPr>
          <w:rFonts w:ascii="Arial" w:eastAsia="Times New Roman" w:hAnsi="Arial" w:cs="Arial"/>
          <w:color w:val="000000"/>
          <w:sz w:val="23"/>
          <w:szCs w:val="23"/>
          <w:bdr w:val="none" w:sz="0" w:space="0" w:color="auto" w:frame="1"/>
          <w:lang w:eastAsia="en-GB"/>
        </w:rPr>
        <w:t>s</w:t>
      </w:r>
      <w:r w:rsidR="00585F14">
        <w:rPr>
          <w:rFonts w:ascii="Arial" w:eastAsia="Times New Roman" w:hAnsi="Arial" w:cs="Arial"/>
          <w:color w:val="000000"/>
          <w:sz w:val="23"/>
          <w:szCs w:val="23"/>
          <w:bdr w:val="none" w:sz="0" w:space="0" w:color="auto" w:frame="1"/>
          <w:lang w:eastAsia="en-GB"/>
        </w:rPr>
        <w:t>ocial and emotional development</w:t>
      </w:r>
      <w:r w:rsidR="00B44DF4">
        <w:rPr>
          <w:rFonts w:ascii="Arial" w:eastAsia="Times New Roman" w:hAnsi="Arial" w:cs="Arial"/>
          <w:color w:val="000000"/>
          <w:sz w:val="23"/>
          <w:szCs w:val="23"/>
          <w:bdr w:val="none" w:sz="0" w:space="0" w:color="auto" w:frame="1"/>
          <w:lang w:eastAsia="en-GB"/>
        </w:rPr>
        <w:t xml:space="preserve">. We use </w:t>
      </w:r>
      <w:r w:rsidR="00C61860">
        <w:rPr>
          <w:rFonts w:ascii="Arial" w:eastAsia="Times New Roman" w:hAnsi="Arial" w:cs="Arial"/>
          <w:color w:val="000000"/>
          <w:sz w:val="23"/>
          <w:szCs w:val="23"/>
          <w:bdr w:val="none" w:sz="0" w:space="0" w:color="auto" w:frame="1"/>
          <w:lang w:eastAsia="en-GB"/>
        </w:rPr>
        <w:t xml:space="preserve">the Leuven scale </w:t>
      </w:r>
      <w:r w:rsidR="00B44DF4">
        <w:rPr>
          <w:rFonts w:ascii="Arial" w:eastAsia="Times New Roman" w:hAnsi="Arial" w:cs="Arial"/>
          <w:color w:val="000000"/>
          <w:sz w:val="23"/>
          <w:szCs w:val="23"/>
          <w:bdr w:val="none" w:sz="0" w:space="0" w:color="auto" w:frame="1"/>
          <w:lang w:eastAsia="en-GB"/>
        </w:rPr>
        <w:t xml:space="preserve">alongside our observations </w:t>
      </w:r>
      <w:r w:rsidR="00C61860">
        <w:rPr>
          <w:rFonts w:ascii="Arial" w:eastAsia="Times New Roman" w:hAnsi="Arial" w:cs="Arial"/>
          <w:color w:val="000000"/>
          <w:sz w:val="23"/>
          <w:szCs w:val="23"/>
          <w:bdr w:val="none" w:sz="0" w:space="0" w:color="auto" w:frame="1"/>
          <w:lang w:eastAsia="en-GB"/>
        </w:rPr>
        <w:t>to monitor wellbeing and involvement</w:t>
      </w:r>
      <w:r w:rsidR="00B44DF4">
        <w:rPr>
          <w:rFonts w:ascii="Arial" w:eastAsia="Times New Roman" w:hAnsi="Arial" w:cs="Arial"/>
          <w:color w:val="000000"/>
          <w:sz w:val="23"/>
          <w:szCs w:val="23"/>
          <w:bdr w:val="none" w:sz="0" w:space="0" w:color="auto" w:frame="1"/>
          <w:lang w:eastAsia="en-GB"/>
        </w:rPr>
        <w:t xml:space="preserve"> and we </w:t>
      </w:r>
      <w:r w:rsidR="00585F14">
        <w:rPr>
          <w:rFonts w:ascii="Arial" w:eastAsia="Times New Roman" w:hAnsi="Arial" w:cs="Arial"/>
          <w:color w:val="000000"/>
          <w:sz w:val="23"/>
          <w:szCs w:val="23"/>
          <w:bdr w:val="none" w:sz="0" w:space="0" w:color="auto" w:frame="1"/>
          <w:lang w:eastAsia="en-GB"/>
        </w:rPr>
        <w:t>work with families and the children alongside our pastoral inclusion team</w:t>
      </w:r>
      <w:r w:rsidR="00ED49E3">
        <w:rPr>
          <w:rFonts w:ascii="Arial" w:eastAsia="Times New Roman" w:hAnsi="Arial" w:cs="Arial"/>
          <w:color w:val="000000"/>
          <w:sz w:val="23"/>
          <w:szCs w:val="23"/>
          <w:bdr w:val="none" w:sz="0" w:space="0" w:color="auto" w:frame="1"/>
          <w:lang w:eastAsia="en-GB"/>
        </w:rPr>
        <w:t xml:space="preserve"> </w:t>
      </w:r>
      <w:r w:rsidR="00585F14">
        <w:rPr>
          <w:rFonts w:ascii="Arial" w:eastAsia="Times New Roman" w:hAnsi="Arial" w:cs="Arial"/>
          <w:color w:val="000000"/>
          <w:sz w:val="23"/>
          <w:szCs w:val="23"/>
          <w:bdr w:val="none" w:sz="0" w:space="0" w:color="auto" w:frame="1"/>
          <w:lang w:eastAsia="en-GB"/>
        </w:rPr>
        <w:t xml:space="preserve">who offer support for </w:t>
      </w:r>
      <w:r w:rsidR="00B44DF4">
        <w:rPr>
          <w:rFonts w:ascii="Arial" w:eastAsia="Times New Roman" w:hAnsi="Arial" w:cs="Arial"/>
          <w:color w:val="000000"/>
          <w:sz w:val="23"/>
          <w:szCs w:val="23"/>
          <w:bdr w:val="none" w:sz="0" w:space="0" w:color="auto" w:frame="1"/>
          <w:lang w:eastAsia="en-GB"/>
        </w:rPr>
        <w:t xml:space="preserve">amongst others, </w:t>
      </w:r>
      <w:r w:rsidR="00585F14">
        <w:rPr>
          <w:rFonts w:ascii="Arial" w:eastAsia="Times New Roman" w:hAnsi="Arial" w:cs="Arial"/>
          <w:color w:val="000000"/>
          <w:sz w:val="23"/>
          <w:szCs w:val="23"/>
          <w:bdr w:val="none" w:sz="0" w:space="0" w:color="auto" w:frame="1"/>
          <w:lang w:eastAsia="en-GB"/>
        </w:rPr>
        <w:t xml:space="preserve">bereavement, family </w:t>
      </w:r>
      <w:r w:rsidR="00C61860">
        <w:rPr>
          <w:rFonts w:ascii="Arial" w:eastAsia="Times New Roman" w:hAnsi="Arial" w:cs="Arial"/>
          <w:color w:val="000000"/>
          <w:sz w:val="23"/>
          <w:szCs w:val="23"/>
          <w:bdr w:val="none" w:sz="0" w:space="0" w:color="auto" w:frame="1"/>
          <w:lang w:eastAsia="en-GB"/>
        </w:rPr>
        <w:t>separation, anxiety</w:t>
      </w:r>
      <w:r w:rsidR="00B44DF4">
        <w:rPr>
          <w:rFonts w:ascii="Arial" w:eastAsia="Times New Roman" w:hAnsi="Arial" w:cs="Arial"/>
          <w:color w:val="000000"/>
          <w:sz w:val="23"/>
          <w:szCs w:val="23"/>
          <w:bdr w:val="none" w:sz="0" w:space="0" w:color="auto" w:frame="1"/>
          <w:lang w:eastAsia="en-GB"/>
        </w:rPr>
        <w:t xml:space="preserve">, anger management and low </w:t>
      </w:r>
      <w:r w:rsidR="00695342">
        <w:rPr>
          <w:rFonts w:ascii="Arial" w:eastAsia="Times New Roman" w:hAnsi="Arial" w:cs="Arial"/>
          <w:color w:val="000000"/>
          <w:sz w:val="23"/>
          <w:szCs w:val="23"/>
          <w:bdr w:val="none" w:sz="0" w:space="0" w:color="auto" w:frame="1"/>
          <w:lang w:eastAsia="en-GB"/>
        </w:rPr>
        <w:t>self-esteem</w:t>
      </w:r>
      <w:r w:rsidR="00585F14">
        <w:rPr>
          <w:rFonts w:ascii="Arial" w:eastAsia="Times New Roman" w:hAnsi="Arial" w:cs="Arial"/>
          <w:color w:val="000000"/>
          <w:sz w:val="23"/>
          <w:szCs w:val="23"/>
          <w:bdr w:val="none" w:sz="0" w:space="0" w:color="auto" w:frame="1"/>
          <w:lang w:eastAsia="en-GB"/>
        </w:rPr>
        <w:t>.</w:t>
      </w:r>
    </w:p>
    <w:p w:rsidR="00D70A1A" w:rsidRDefault="00D70A1A" w:rsidP="00C61860">
      <w:pPr>
        <w:spacing w:after="0" w:line="240" w:lineRule="auto"/>
        <w:textAlignment w:val="top"/>
        <w:rPr>
          <w:rFonts w:ascii="Arial" w:eastAsia="Times New Roman" w:hAnsi="Arial" w:cs="Arial"/>
          <w:color w:val="000000"/>
          <w:sz w:val="23"/>
          <w:szCs w:val="23"/>
          <w:bdr w:val="none" w:sz="0" w:space="0" w:color="auto" w:frame="1"/>
          <w:lang w:eastAsia="en-GB"/>
        </w:rPr>
      </w:pPr>
    </w:p>
    <w:p w:rsidR="00B44DF4" w:rsidRPr="00695342" w:rsidRDefault="00B44DF4" w:rsidP="00C61860">
      <w:pPr>
        <w:spacing w:after="0" w:line="240" w:lineRule="auto"/>
        <w:textAlignment w:val="top"/>
        <w:rPr>
          <w:rFonts w:ascii="Arial" w:eastAsia="Times New Roman" w:hAnsi="Arial" w:cs="Arial"/>
          <w:sz w:val="23"/>
          <w:szCs w:val="23"/>
          <w:lang w:eastAsia="en-GB"/>
        </w:rPr>
      </w:pPr>
      <w:r w:rsidRPr="00695342">
        <w:rPr>
          <w:rFonts w:ascii="Arial" w:eastAsia="Times New Roman" w:hAnsi="Arial" w:cs="Arial"/>
          <w:sz w:val="23"/>
          <w:szCs w:val="23"/>
          <w:lang w:eastAsia="en-GB"/>
        </w:rPr>
        <w:t xml:space="preserve">In the core areas of Literacy and Numeracy we follow the Ruth </w:t>
      </w:r>
      <w:proofErr w:type="spellStart"/>
      <w:r w:rsidRPr="00695342">
        <w:rPr>
          <w:rFonts w:ascii="Arial" w:eastAsia="Times New Roman" w:hAnsi="Arial" w:cs="Arial"/>
          <w:sz w:val="23"/>
          <w:szCs w:val="23"/>
          <w:lang w:eastAsia="en-GB"/>
        </w:rPr>
        <w:t>Miskin</w:t>
      </w:r>
      <w:proofErr w:type="spellEnd"/>
      <w:r w:rsidRPr="00695342">
        <w:rPr>
          <w:rFonts w:ascii="Arial" w:eastAsia="Times New Roman" w:hAnsi="Arial" w:cs="Arial"/>
          <w:sz w:val="23"/>
          <w:szCs w:val="23"/>
          <w:lang w:eastAsia="en-GB"/>
        </w:rPr>
        <w:t xml:space="preserve"> Read Wri</w:t>
      </w:r>
      <w:r w:rsidR="00ED49E3">
        <w:rPr>
          <w:rFonts w:ascii="Arial" w:eastAsia="Times New Roman" w:hAnsi="Arial" w:cs="Arial"/>
          <w:sz w:val="23"/>
          <w:szCs w:val="23"/>
          <w:lang w:eastAsia="en-GB"/>
        </w:rPr>
        <w:t xml:space="preserve">te </w:t>
      </w:r>
      <w:proofErr w:type="spellStart"/>
      <w:r w:rsidR="00ED49E3">
        <w:rPr>
          <w:rFonts w:ascii="Arial" w:eastAsia="Times New Roman" w:hAnsi="Arial" w:cs="Arial"/>
          <w:sz w:val="23"/>
          <w:szCs w:val="23"/>
          <w:lang w:eastAsia="en-GB"/>
        </w:rPr>
        <w:t>Inc</w:t>
      </w:r>
      <w:proofErr w:type="spellEnd"/>
      <w:r w:rsidR="00ED49E3">
        <w:rPr>
          <w:rFonts w:ascii="Arial" w:eastAsia="Times New Roman" w:hAnsi="Arial" w:cs="Arial"/>
          <w:sz w:val="23"/>
          <w:szCs w:val="23"/>
          <w:lang w:eastAsia="en-GB"/>
        </w:rPr>
        <w:t xml:space="preserve"> program to teach phonics and support </w:t>
      </w:r>
      <w:r w:rsidRPr="00695342">
        <w:rPr>
          <w:rFonts w:ascii="Arial" w:eastAsia="Times New Roman" w:hAnsi="Arial" w:cs="Arial"/>
          <w:sz w:val="23"/>
          <w:szCs w:val="23"/>
          <w:lang w:eastAsia="en-GB"/>
        </w:rPr>
        <w:t xml:space="preserve">letter formation from Nursery through to Year Two. Our home reading </w:t>
      </w:r>
      <w:r w:rsidR="00ED49E3">
        <w:rPr>
          <w:rFonts w:ascii="Arial" w:eastAsia="Times New Roman" w:hAnsi="Arial" w:cs="Arial"/>
          <w:sz w:val="23"/>
          <w:szCs w:val="23"/>
          <w:lang w:eastAsia="en-GB"/>
        </w:rPr>
        <w:t xml:space="preserve">phonetical decodable </w:t>
      </w:r>
      <w:r w:rsidRPr="00695342">
        <w:rPr>
          <w:rFonts w:ascii="Arial" w:eastAsia="Times New Roman" w:hAnsi="Arial" w:cs="Arial"/>
          <w:sz w:val="23"/>
          <w:szCs w:val="23"/>
          <w:lang w:eastAsia="en-GB"/>
        </w:rPr>
        <w:t>books are closely matched to each child’s development.</w:t>
      </w:r>
      <w:r w:rsidR="00CD5C4B">
        <w:rPr>
          <w:rFonts w:ascii="Arial" w:eastAsia="Times New Roman" w:hAnsi="Arial" w:cs="Arial"/>
          <w:sz w:val="23"/>
          <w:szCs w:val="23"/>
          <w:lang w:eastAsia="en-GB"/>
        </w:rPr>
        <w:t xml:space="preserve"> As a trust</w:t>
      </w:r>
      <w:r w:rsidR="00CD5C4B" w:rsidRPr="00CD5C4B">
        <w:rPr>
          <w:rFonts w:ascii="Arial" w:eastAsia="Times New Roman" w:hAnsi="Arial" w:cs="Arial"/>
          <w:sz w:val="23"/>
          <w:szCs w:val="23"/>
          <w:lang w:eastAsia="en-GB"/>
        </w:rPr>
        <w:t xml:space="preserve"> we believe that children need to have the opportunity to engage with a high range of quality texts throughout their time with us, and beyond</w:t>
      </w:r>
      <w:r w:rsidR="00CD5C4B">
        <w:rPr>
          <w:rFonts w:ascii="Arial" w:eastAsia="Times New Roman" w:hAnsi="Arial" w:cs="Arial"/>
          <w:sz w:val="23"/>
          <w:szCs w:val="23"/>
          <w:lang w:eastAsia="en-GB"/>
        </w:rPr>
        <w:t xml:space="preserve">. </w:t>
      </w:r>
      <w:r w:rsidRPr="00695342">
        <w:rPr>
          <w:rFonts w:ascii="Arial" w:eastAsia="Times New Roman" w:hAnsi="Arial" w:cs="Arial"/>
          <w:sz w:val="23"/>
          <w:szCs w:val="23"/>
          <w:lang w:eastAsia="en-GB"/>
        </w:rPr>
        <w:t xml:space="preserve">In maths we follow White Rose which emphasises maths mastery and deeper thinking of mathematical skills. </w:t>
      </w:r>
      <w:r w:rsidR="00CD5C4B">
        <w:rPr>
          <w:rFonts w:ascii="Arial" w:eastAsia="Times New Roman" w:hAnsi="Arial" w:cs="Arial"/>
          <w:sz w:val="23"/>
          <w:szCs w:val="23"/>
          <w:lang w:eastAsia="en-GB"/>
        </w:rPr>
        <w:t xml:space="preserve">The Trust plan together to support best practice in all our settings. </w:t>
      </w:r>
    </w:p>
    <w:p w:rsidR="00B44DF4" w:rsidRDefault="00B44DF4" w:rsidP="00C61860">
      <w:pPr>
        <w:spacing w:after="0" w:line="240" w:lineRule="auto"/>
        <w:textAlignment w:val="top"/>
        <w:rPr>
          <w:rFonts w:ascii="Arial" w:eastAsia="Times New Roman" w:hAnsi="Arial" w:cs="Arial"/>
          <w:color w:val="333333"/>
          <w:sz w:val="23"/>
          <w:szCs w:val="23"/>
          <w:lang w:eastAsia="en-GB"/>
        </w:rPr>
      </w:pPr>
    </w:p>
    <w:p w:rsidR="00D70A1A" w:rsidRPr="004D5389" w:rsidRDefault="007C3478" w:rsidP="00C61860">
      <w:pPr>
        <w:spacing w:after="0" w:line="240" w:lineRule="auto"/>
        <w:textAlignment w:val="top"/>
        <w:rPr>
          <w:rFonts w:ascii="Arial" w:eastAsia="Times New Roman" w:hAnsi="Arial" w:cs="Arial"/>
          <w:color w:val="333333"/>
          <w:sz w:val="23"/>
          <w:szCs w:val="23"/>
          <w:lang w:eastAsia="en-GB"/>
        </w:rPr>
      </w:pPr>
      <w:r w:rsidRPr="00AC19A3">
        <w:rPr>
          <w:rFonts w:ascii="Arial" w:eastAsia="Times New Roman" w:hAnsi="Arial" w:cs="Arial"/>
          <w:color w:val="000000"/>
          <w:sz w:val="23"/>
          <w:szCs w:val="23"/>
          <w:bdr w:val="none" w:sz="0" w:space="0" w:color="auto" w:frame="1"/>
          <w:lang w:eastAsia="en-GB"/>
        </w:rPr>
        <w:t>Our Early Years staff</w:t>
      </w:r>
      <w:r w:rsidR="00D70A1A" w:rsidRPr="00AC19A3">
        <w:rPr>
          <w:rFonts w:ascii="Arial" w:eastAsia="Times New Roman" w:hAnsi="Arial" w:cs="Arial"/>
          <w:color w:val="000000"/>
          <w:sz w:val="23"/>
          <w:szCs w:val="23"/>
          <w:bdr w:val="none" w:sz="0" w:space="0" w:color="auto" w:frame="1"/>
          <w:lang w:eastAsia="en-GB"/>
        </w:rPr>
        <w:t xml:space="preserve"> are forward thinking and actively participate in projects linked to current research which deliver improved outcomes for children. We have recently engaged with local secondary schools in our teens and toddlers project where children are mentored</w:t>
      </w:r>
      <w:r w:rsidR="00B44DF4" w:rsidRPr="00AC19A3">
        <w:rPr>
          <w:rFonts w:ascii="Arial" w:eastAsia="Times New Roman" w:hAnsi="Arial" w:cs="Arial"/>
          <w:color w:val="000000"/>
          <w:sz w:val="23"/>
          <w:szCs w:val="23"/>
          <w:bdr w:val="none" w:sz="0" w:space="0" w:color="auto" w:frame="1"/>
          <w:lang w:eastAsia="en-GB"/>
        </w:rPr>
        <w:t xml:space="preserve"> and also </w:t>
      </w:r>
      <w:r w:rsidR="00D70A1A" w:rsidRPr="00AC19A3">
        <w:rPr>
          <w:rFonts w:ascii="Arial" w:eastAsia="Times New Roman" w:hAnsi="Arial" w:cs="Arial"/>
          <w:color w:val="000000"/>
          <w:sz w:val="23"/>
          <w:szCs w:val="23"/>
          <w:bdr w:val="none" w:sz="0" w:space="0" w:color="auto" w:frame="1"/>
          <w:lang w:eastAsia="en-GB"/>
        </w:rPr>
        <w:t xml:space="preserve">The Shaw Trust, a community group where we linked with service users and </w:t>
      </w:r>
      <w:proofErr w:type="spellStart"/>
      <w:r w:rsidRPr="00AC19A3">
        <w:rPr>
          <w:rFonts w:ascii="Arial" w:eastAsia="Times New Roman" w:hAnsi="Arial" w:cs="Arial"/>
          <w:color w:val="000000"/>
          <w:sz w:val="23"/>
          <w:szCs w:val="23"/>
          <w:bdr w:val="none" w:sz="0" w:space="0" w:color="auto" w:frame="1"/>
          <w:lang w:eastAsia="en-GB"/>
        </w:rPr>
        <w:t>Elmstea</w:t>
      </w:r>
      <w:r w:rsidR="00D70A1A" w:rsidRPr="00AC19A3">
        <w:rPr>
          <w:rFonts w:ascii="Arial" w:eastAsia="Times New Roman" w:hAnsi="Arial" w:cs="Arial"/>
          <w:color w:val="000000"/>
          <w:sz w:val="23"/>
          <w:szCs w:val="23"/>
          <w:bdr w:val="none" w:sz="0" w:space="0" w:color="auto" w:frame="1"/>
          <w:lang w:eastAsia="en-GB"/>
        </w:rPr>
        <w:t>d</w:t>
      </w:r>
      <w:proofErr w:type="spellEnd"/>
      <w:r w:rsidR="00D70A1A" w:rsidRPr="00AC19A3">
        <w:rPr>
          <w:rFonts w:ascii="Arial" w:eastAsia="Times New Roman" w:hAnsi="Arial" w:cs="Arial"/>
          <w:color w:val="000000"/>
          <w:sz w:val="23"/>
          <w:szCs w:val="23"/>
          <w:bdr w:val="none" w:sz="0" w:space="0" w:color="auto" w:frame="1"/>
          <w:lang w:eastAsia="en-GB"/>
        </w:rPr>
        <w:t xml:space="preserve"> Care Home to deliv</w:t>
      </w:r>
      <w:r w:rsidR="00B44DF4" w:rsidRPr="00AC19A3">
        <w:rPr>
          <w:rFonts w:ascii="Arial" w:eastAsia="Times New Roman" w:hAnsi="Arial" w:cs="Arial"/>
          <w:color w:val="000000"/>
          <w:sz w:val="23"/>
          <w:szCs w:val="23"/>
          <w:bdr w:val="none" w:sz="0" w:space="0" w:color="auto" w:frame="1"/>
          <w:lang w:eastAsia="en-GB"/>
        </w:rPr>
        <w:t>er an intergenerational project. W</w:t>
      </w:r>
      <w:r w:rsidR="00AC19A3" w:rsidRPr="00AC19A3">
        <w:rPr>
          <w:rFonts w:ascii="Arial" w:eastAsia="Times New Roman" w:hAnsi="Arial" w:cs="Arial"/>
          <w:color w:val="000000"/>
          <w:sz w:val="23"/>
          <w:szCs w:val="23"/>
          <w:bdr w:val="none" w:sz="0" w:space="0" w:color="auto" w:frame="1"/>
          <w:lang w:eastAsia="en-GB"/>
        </w:rPr>
        <w:t xml:space="preserve">e have achieved </w:t>
      </w:r>
      <w:r w:rsidR="00D70A1A" w:rsidRPr="00AC19A3">
        <w:rPr>
          <w:rFonts w:ascii="Arial" w:eastAsia="Times New Roman" w:hAnsi="Arial" w:cs="Arial"/>
          <w:color w:val="000000"/>
          <w:sz w:val="23"/>
          <w:szCs w:val="23"/>
          <w:bdr w:val="none" w:sz="0" w:space="0" w:color="auto" w:frame="1"/>
          <w:lang w:eastAsia="en-GB"/>
        </w:rPr>
        <w:t xml:space="preserve">a Schema play mark in our Nursery and an ESC </w:t>
      </w:r>
      <w:r w:rsidR="00B44DF4" w:rsidRPr="00AC19A3">
        <w:rPr>
          <w:rFonts w:ascii="Arial" w:eastAsia="Times New Roman" w:hAnsi="Arial" w:cs="Arial"/>
          <w:color w:val="000000"/>
          <w:sz w:val="23"/>
          <w:szCs w:val="23"/>
          <w:bdr w:val="none" w:sz="0" w:space="0" w:color="auto" w:frame="1"/>
          <w:lang w:eastAsia="en-GB"/>
        </w:rPr>
        <w:t>(Education for S</w:t>
      </w:r>
      <w:r w:rsidR="00D70A1A" w:rsidRPr="00AC19A3">
        <w:rPr>
          <w:rFonts w:ascii="Arial" w:eastAsia="Times New Roman" w:hAnsi="Arial" w:cs="Arial"/>
          <w:color w:val="000000"/>
          <w:sz w:val="23"/>
          <w:szCs w:val="23"/>
          <w:bdr w:val="none" w:sz="0" w:space="0" w:color="auto" w:frame="1"/>
          <w:lang w:eastAsia="en-GB"/>
        </w:rPr>
        <w:t>ustainabl</w:t>
      </w:r>
      <w:r w:rsidR="00B44DF4" w:rsidRPr="00AC19A3">
        <w:rPr>
          <w:rFonts w:ascii="Arial" w:eastAsia="Times New Roman" w:hAnsi="Arial" w:cs="Arial"/>
          <w:color w:val="000000"/>
          <w:sz w:val="23"/>
          <w:szCs w:val="23"/>
          <w:bdr w:val="none" w:sz="0" w:space="0" w:color="auto" w:frame="1"/>
          <w:lang w:eastAsia="en-GB"/>
        </w:rPr>
        <w:t xml:space="preserve">e Citizenship) </w:t>
      </w:r>
      <w:r w:rsidR="00D70A1A" w:rsidRPr="00AC19A3">
        <w:rPr>
          <w:rFonts w:ascii="Arial" w:eastAsia="Times New Roman" w:hAnsi="Arial" w:cs="Arial"/>
          <w:color w:val="000000"/>
          <w:sz w:val="23"/>
          <w:szCs w:val="23"/>
          <w:bdr w:val="none" w:sz="0" w:space="0" w:color="auto" w:frame="1"/>
          <w:lang w:eastAsia="en-GB"/>
        </w:rPr>
        <w:t>m</w:t>
      </w:r>
      <w:r w:rsidR="003C2065" w:rsidRPr="00AC19A3">
        <w:rPr>
          <w:rFonts w:ascii="Arial" w:eastAsia="Times New Roman" w:hAnsi="Arial" w:cs="Arial"/>
          <w:color w:val="000000"/>
          <w:sz w:val="23"/>
          <w:szCs w:val="23"/>
          <w:bdr w:val="none" w:sz="0" w:space="0" w:color="auto" w:frame="1"/>
          <w:lang w:eastAsia="en-GB"/>
        </w:rPr>
        <w:t>ark in our Reception classes.</w:t>
      </w:r>
    </w:p>
    <w:p w:rsidR="004D5389" w:rsidRPr="004D5389" w:rsidRDefault="004D5389" w:rsidP="00C61860">
      <w:pPr>
        <w:spacing w:after="0" w:line="240" w:lineRule="auto"/>
        <w:textAlignment w:val="top"/>
        <w:rPr>
          <w:rFonts w:ascii="Arial" w:eastAsia="Times New Roman" w:hAnsi="Arial" w:cs="Arial"/>
          <w:color w:val="333333"/>
          <w:sz w:val="23"/>
          <w:szCs w:val="23"/>
          <w:lang w:eastAsia="en-GB"/>
        </w:rPr>
      </w:pPr>
    </w:p>
    <w:p w:rsidR="004D5389" w:rsidRPr="004D5389" w:rsidRDefault="004D5389" w:rsidP="00C61860">
      <w:pPr>
        <w:spacing w:after="0" w:line="240" w:lineRule="auto"/>
        <w:textAlignment w:val="top"/>
        <w:rPr>
          <w:rFonts w:ascii="Arial" w:eastAsia="Times New Roman" w:hAnsi="Arial" w:cs="Arial"/>
          <w:color w:val="333333"/>
          <w:sz w:val="23"/>
          <w:szCs w:val="23"/>
          <w:lang w:eastAsia="en-GB"/>
        </w:rPr>
      </w:pPr>
      <w:r w:rsidRPr="004D5389">
        <w:rPr>
          <w:rFonts w:ascii="Arial" w:eastAsia="Times New Roman" w:hAnsi="Arial" w:cs="Arial"/>
          <w:color w:val="333333"/>
          <w:sz w:val="23"/>
          <w:szCs w:val="23"/>
          <w:lang w:eastAsia="en-GB"/>
        </w:rPr>
        <w:t> </w:t>
      </w:r>
    </w:p>
    <w:p w:rsidR="004D5389" w:rsidRPr="004D5389" w:rsidRDefault="004D5389" w:rsidP="004D5389">
      <w:pPr>
        <w:spacing w:after="0" w:line="240" w:lineRule="auto"/>
        <w:textAlignment w:val="top"/>
        <w:rPr>
          <w:rFonts w:ascii="Arial" w:eastAsia="Times New Roman" w:hAnsi="Arial" w:cs="Arial"/>
          <w:color w:val="333333"/>
          <w:sz w:val="23"/>
          <w:szCs w:val="23"/>
          <w:lang w:eastAsia="en-GB"/>
        </w:rPr>
      </w:pPr>
      <w:r w:rsidRPr="004D5389">
        <w:rPr>
          <w:rFonts w:ascii="Arial" w:eastAsia="Times New Roman" w:hAnsi="Arial" w:cs="Arial"/>
          <w:color w:val="333333"/>
          <w:sz w:val="23"/>
          <w:szCs w:val="23"/>
          <w:lang w:eastAsia="en-GB"/>
        </w:rPr>
        <w:br/>
      </w:r>
      <w:r w:rsidRPr="004D5389">
        <w:rPr>
          <w:rFonts w:ascii="Arial" w:eastAsia="Times New Roman" w:hAnsi="Arial" w:cs="Arial"/>
          <w:color w:val="333333"/>
          <w:sz w:val="23"/>
          <w:szCs w:val="23"/>
          <w:lang w:eastAsia="en-GB"/>
        </w:rPr>
        <w:br/>
      </w:r>
    </w:p>
    <w:p w:rsidR="004D5389" w:rsidRPr="004D5389" w:rsidRDefault="004D5389" w:rsidP="00C61860">
      <w:pPr>
        <w:spacing w:line="240" w:lineRule="auto"/>
        <w:jc w:val="center"/>
        <w:textAlignment w:val="top"/>
        <w:rPr>
          <w:rFonts w:ascii="Arial" w:eastAsia="Times New Roman" w:hAnsi="Arial" w:cs="Arial"/>
          <w:color w:val="333333"/>
          <w:sz w:val="23"/>
          <w:szCs w:val="23"/>
          <w:lang w:eastAsia="en-GB"/>
        </w:rPr>
      </w:pPr>
      <w:r w:rsidRPr="004D5389">
        <w:rPr>
          <w:rFonts w:ascii="Arial" w:eastAsia="Times New Roman" w:hAnsi="Arial" w:cs="Arial"/>
          <w:i/>
          <w:iCs/>
          <w:color w:val="333333"/>
          <w:sz w:val="23"/>
          <w:szCs w:val="23"/>
          <w:bdr w:val="none" w:sz="0" w:space="0" w:color="auto" w:frame="1"/>
          <w:lang w:eastAsia="en-GB"/>
        </w:rPr>
        <w:t>“</w:t>
      </w:r>
      <w:r w:rsidR="00C61860">
        <w:rPr>
          <w:rFonts w:ascii="Arial" w:eastAsia="Times New Roman" w:hAnsi="Arial" w:cs="Arial"/>
          <w:i/>
          <w:iCs/>
          <w:color w:val="333333"/>
          <w:sz w:val="23"/>
          <w:szCs w:val="23"/>
          <w:bdr w:val="none" w:sz="0" w:space="0" w:color="auto" w:frame="1"/>
          <w:lang w:eastAsia="en-GB"/>
        </w:rPr>
        <w:t>Curiosity is the wick in the candle of learning.” – William Arthur Ward</w:t>
      </w:r>
    </w:p>
    <w:p w:rsidR="00ED49E3" w:rsidRDefault="00ED49E3" w:rsidP="00ED49E3">
      <w:pPr>
        <w:pStyle w:val="NormalWeb"/>
        <w:shd w:val="clear" w:color="auto" w:fill="FFFFFF"/>
        <w:spacing w:before="0" w:beforeAutospacing="0" w:after="0" w:afterAutospacing="0"/>
        <w:jc w:val="both"/>
        <w:textAlignment w:val="top"/>
        <w:rPr>
          <w:rFonts w:ascii="Arial" w:hAnsi="Arial" w:cs="Arial"/>
          <w:color w:val="333333"/>
          <w:sz w:val="23"/>
          <w:szCs w:val="23"/>
        </w:rPr>
      </w:pPr>
      <w:r>
        <w:rPr>
          <w:rFonts w:ascii="Arial" w:hAnsi="Arial" w:cs="Arial"/>
          <w:color w:val="333333"/>
          <w:sz w:val="23"/>
          <w:szCs w:val="23"/>
        </w:rPr>
        <w:t> </w:t>
      </w:r>
    </w:p>
    <w:p w:rsidR="00ED49E3" w:rsidRDefault="00ED49E3" w:rsidP="00ED49E3">
      <w:pPr>
        <w:pStyle w:val="NormalWeb"/>
        <w:shd w:val="clear" w:color="auto" w:fill="FFFFFF"/>
        <w:spacing w:before="0" w:beforeAutospacing="0" w:after="0" w:afterAutospacing="0"/>
        <w:textAlignment w:val="top"/>
        <w:rPr>
          <w:rFonts w:ascii="Arial" w:hAnsi="Arial" w:cs="Arial"/>
          <w:color w:val="333333"/>
          <w:sz w:val="23"/>
          <w:szCs w:val="23"/>
        </w:rPr>
      </w:pPr>
      <w:r>
        <w:rPr>
          <w:rFonts w:ascii="Arial" w:hAnsi="Arial" w:cs="Arial"/>
          <w:color w:val="333333"/>
          <w:sz w:val="23"/>
          <w:szCs w:val="23"/>
        </w:rPr>
        <w:t> </w:t>
      </w:r>
    </w:p>
    <w:p w:rsidR="00DD087B" w:rsidRDefault="00DD087B"/>
    <w:sectPr w:rsidR="00DD087B" w:rsidSect="00AC19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bleregular">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1D7C"/>
    <w:multiLevelType w:val="multilevel"/>
    <w:tmpl w:val="92E6E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389"/>
    <w:rsid w:val="000E086D"/>
    <w:rsid w:val="000F178D"/>
    <w:rsid w:val="001570DE"/>
    <w:rsid w:val="002D15A0"/>
    <w:rsid w:val="003C2065"/>
    <w:rsid w:val="004D5389"/>
    <w:rsid w:val="00585F14"/>
    <w:rsid w:val="00695342"/>
    <w:rsid w:val="007C3478"/>
    <w:rsid w:val="00A10FE6"/>
    <w:rsid w:val="00A11995"/>
    <w:rsid w:val="00A96EF5"/>
    <w:rsid w:val="00AC19A3"/>
    <w:rsid w:val="00B44DF4"/>
    <w:rsid w:val="00BD153E"/>
    <w:rsid w:val="00BD4125"/>
    <w:rsid w:val="00C37570"/>
    <w:rsid w:val="00C61860"/>
    <w:rsid w:val="00CD5C4B"/>
    <w:rsid w:val="00D34E11"/>
    <w:rsid w:val="00D70A1A"/>
    <w:rsid w:val="00DD087B"/>
    <w:rsid w:val="00E64A5F"/>
    <w:rsid w:val="00ED49E3"/>
    <w:rsid w:val="00F72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083093-A637-4D7E-ABE6-4421B5F7D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49E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647315">
      <w:bodyDiv w:val="1"/>
      <w:marLeft w:val="0"/>
      <w:marRight w:val="0"/>
      <w:marTop w:val="0"/>
      <w:marBottom w:val="0"/>
      <w:divBdr>
        <w:top w:val="none" w:sz="0" w:space="0" w:color="auto"/>
        <w:left w:val="none" w:sz="0" w:space="0" w:color="auto"/>
        <w:bottom w:val="none" w:sz="0" w:space="0" w:color="auto"/>
        <w:right w:val="none" w:sz="0" w:space="0" w:color="auto"/>
      </w:divBdr>
      <w:divsChild>
        <w:div w:id="1310818221">
          <w:marLeft w:val="0"/>
          <w:marRight w:val="0"/>
          <w:marTop w:val="0"/>
          <w:marBottom w:val="0"/>
          <w:divBdr>
            <w:top w:val="none" w:sz="0" w:space="0" w:color="auto"/>
            <w:left w:val="none" w:sz="0" w:space="0" w:color="auto"/>
            <w:bottom w:val="none" w:sz="0" w:space="0" w:color="auto"/>
            <w:right w:val="none" w:sz="0" w:space="0" w:color="auto"/>
          </w:divBdr>
          <w:divsChild>
            <w:div w:id="202328124">
              <w:marLeft w:val="0"/>
              <w:marRight w:val="0"/>
              <w:marTop w:val="0"/>
              <w:marBottom w:val="0"/>
              <w:divBdr>
                <w:top w:val="none" w:sz="0" w:space="0" w:color="auto"/>
                <w:left w:val="none" w:sz="0" w:space="0" w:color="auto"/>
                <w:bottom w:val="none" w:sz="0" w:space="0" w:color="auto"/>
                <w:right w:val="none" w:sz="0" w:space="0" w:color="auto"/>
              </w:divBdr>
              <w:divsChild>
                <w:div w:id="217885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4872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Midfield Primary School</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Goodwin</dc:creator>
  <cp:keywords/>
  <dc:description/>
  <cp:lastModifiedBy>Mrs Goodwin</cp:lastModifiedBy>
  <cp:revision>2</cp:revision>
  <dcterms:created xsi:type="dcterms:W3CDTF">2021-12-15T13:01:00Z</dcterms:created>
  <dcterms:modified xsi:type="dcterms:W3CDTF">2021-12-15T13:01:00Z</dcterms:modified>
</cp:coreProperties>
</file>